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65AA2" w14:textId="77777777" w:rsidR="000777D2" w:rsidRPr="00B43C78" w:rsidRDefault="000777D2">
      <w:pPr>
        <w:rPr>
          <w:rFonts w:ascii="Times New Roman" w:hAnsi="Times New Roman" w:cs="Times New Roman"/>
          <w:b/>
          <w:bCs/>
          <w:sz w:val="40"/>
          <w:szCs w:val="40"/>
        </w:rPr>
      </w:pPr>
      <w:r w:rsidRPr="00B43C78">
        <w:rPr>
          <w:rFonts w:ascii="Times New Roman" w:hAnsi="Times New Roman" w:cs="Times New Roman"/>
          <w:b/>
          <w:bCs/>
          <w:sz w:val="40"/>
          <w:szCs w:val="40"/>
        </w:rPr>
        <w:t>Tutorial on adding Fire hazard, Faults, Landslide and Liquefaction layers in Parcel data:</w:t>
      </w:r>
    </w:p>
    <w:p w14:paraId="668FACE4" w14:textId="5C07CEDD" w:rsidR="00DB763E" w:rsidRPr="00495146" w:rsidRDefault="00FB6219" w:rsidP="00FB6219">
      <w:pPr>
        <w:rPr>
          <w:rFonts w:ascii="Times New Roman" w:hAnsi="Times New Roman" w:cs="Times New Roman"/>
          <w:b/>
          <w:bCs/>
          <w:sz w:val="26"/>
          <w:szCs w:val="26"/>
        </w:rPr>
      </w:pPr>
      <w:r w:rsidRPr="00495146">
        <w:rPr>
          <w:rFonts w:ascii="Times New Roman" w:hAnsi="Times New Roman" w:cs="Times New Roman"/>
          <w:b/>
          <w:bCs/>
          <w:sz w:val="26"/>
          <w:szCs w:val="26"/>
        </w:rPr>
        <w:t xml:space="preserve">I am using Liquefaction shape file to add it to </w:t>
      </w:r>
      <w:r w:rsidR="0048443B" w:rsidRPr="00495146">
        <w:rPr>
          <w:rFonts w:ascii="Times New Roman" w:hAnsi="Times New Roman" w:cs="Times New Roman"/>
          <w:b/>
          <w:bCs/>
          <w:sz w:val="26"/>
          <w:szCs w:val="26"/>
        </w:rPr>
        <w:t>Contra Costa</w:t>
      </w:r>
      <w:r w:rsidR="00133A45" w:rsidRPr="00495146">
        <w:rPr>
          <w:rFonts w:ascii="Times New Roman" w:hAnsi="Times New Roman" w:cs="Times New Roman"/>
          <w:b/>
          <w:bCs/>
          <w:sz w:val="26"/>
          <w:szCs w:val="26"/>
        </w:rPr>
        <w:t xml:space="preserve"> County</w:t>
      </w:r>
      <w:r w:rsidRPr="00495146">
        <w:rPr>
          <w:rFonts w:ascii="Times New Roman" w:hAnsi="Times New Roman" w:cs="Times New Roman"/>
          <w:b/>
          <w:bCs/>
          <w:sz w:val="26"/>
          <w:szCs w:val="26"/>
        </w:rPr>
        <w:t xml:space="preserve"> the following steps will be same for all the counties and the </w:t>
      </w:r>
      <w:r w:rsidR="00133A45" w:rsidRPr="00495146">
        <w:rPr>
          <w:rFonts w:ascii="Times New Roman" w:hAnsi="Times New Roman" w:cs="Times New Roman"/>
          <w:b/>
          <w:bCs/>
          <w:sz w:val="26"/>
          <w:szCs w:val="26"/>
        </w:rPr>
        <w:t>above-mentioned</w:t>
      </w:r>
      <w:r w:rsidRPr="00495146">
        <w:rPr>
          <w:rFonts w:ascii="Times New Roman" w:hAnsi="Times New Roman" w:cs="Times New Roman"/>
          <w:b/>
          <w:bCs/>
          <w:sz w:val="26"/>
          <w:szCs w:val="26"/>
        </w:rPr>
        <w:t xml:space="preserve"> hazards.</w:t>
      </w:r>
      <w:r w:rsidR="000777D2" w:rsidRPr="00495146">
        <w:rPr>
          <w:rFonts w:ascii="Times New Roman" w:hAnsi="Times New Roman" w:cs="Times New Roman"/>
          <w:b/>
          <w:bCs/>
          <w:sz w:val="26"/>
          <w:szCs w:val="26"/>
        </w:rPr>
        <w:t xml:space="preserve"> </w:t>
      </w:r>
    </w:p>
    <w:p w14:paraId="41D6976C" w14:textId="2F717053" w:rsidR="00FB6219" w:rsidRPr="00495146" w:rsidRDefault="003B748A" w:rsidP="00FB6219">
      <w:pPr>
        <w:pStyle w:val="ListParagraph"/>
        <w:numPr>
          <w:ilvl w:val="0"/>
          <w:numId w:val="2"/>
        </w:numPr>
        <w:rPr>
          <w:rFonts w:ascii="Times New Roman" w:hAnsi="Times New Roman" w:cs="Times New Roman"/>
          <w:b/>
          <w:bCs/>
          <w:sz w:val="26"/>
          <w:szCs w:val="26"/>
        </w:rPr>
      </w:pPr>
      <w:r w:rsidRPr="00495146">
        <w:rPr>
          <w:rFonts w:ascii="Times New Roman" w:hAnsi="Times New Roman" w:cs="Times New Roman"/>
          <w:b/>
          <w:bCs/>
          <w:sz w:val="26"/>
          <w:szCs w:val="26"/>
        </w:rPr>
        <w:t>First, Click on Select by Location:</w:t>
      </w:r>
    </w:p>
    <w:p w14:paraId="2DEEE696" w14:textId="3E229C05" w:rsidR="003B748A" w:rsidRPr="00495146" w:rsidRDefault="003B748A" w:rsidP="003B748A">
      <w:pPr>
        <w:pStyle w:val="ListParagraph"/>
        <w:rPr>
          <w:rFonts w:ascii="Times New Roman" w:hAnsi="Times New Roman" w:cs="Times New Roman"/>
          <w:b/>
          <w:bCs/>
          <w:sz w:val="26"/>
          <w:szCs w:val="26"/>
        </w:rPr>
      </w:pPr>
      <w:r w:rsidRPr="00495146">
        <w:rPr>
          <w:rFonts w:ascii="Times New Roman" w:hAnsi="Times New Roman" w:cs="Times New Roman"/>
          <w:b/>
          <w:bCs/>
          <w:sz w:val="26"/>
          <w:szCs w:val="26"/>
        </w:rPr>
        <w:t>Input features: County</w:t>
      </w:r>
    </w:p>
    <w:p w14:paraId="50C845A8" w14:textId="3CAF99C6" w:rsidR="003B748A" w:rsidRPr="00495146" w:rsidRDefault="003B748A" w:rsidP="003B748A">
      <w:pPr>
        <w:pStyle w:val="ListParagraph"/>
        <w:rPr>
          <w:rFonts w:ascii="Times New Roman" w:hAnsi="Times New Roman" w:cs="Times New Roman"/>
          <w:b/>
          <w:bCs/>
          <w:sz w:val="26"/>
          <w:szCs w:val="26"/>
        </w:rPr>
      </w:pPr>
      <w:r w:rsidRPr="00495146">
        <w:rPr>
          <w:rFonts w:ascii="Times New Roman" w:hAnsi="Times New Roman" w:cs="Times New Roman"/>
          <w:b/>
          <w:bCs/>
          <w:sz w:val="26"/>
          <w:szCs w:val="26"/>
        </w:rPr>
        <w:t>Relationship: Intersection</w:t>
      </w:r>
    </w:p>
    <w:p w14:paraId="102A0FBB" w14:textId="3CB51235" w:rsidR="003B748A" w:rsidRPr="00495146" w:rsidRDefault="003B748A" w:rsidP="003B748A">
      <w:pPr>
        <w:pStyle w:val="ListParagraph"/>
        <w:rPr>
          <w:rFonts w:ascii="Times New Roman" w:hAnsi="Times New Roman" w:cs="Times New Roman"/>
          <w:b/>
          <w:bCs/>
          <w:sz w:val="26"/>
          <w:szCs w:val="26"/>
        </w:rPr>
      </w:pPr>
      <w:r w:rsidRPr="00495146">
        <w:rPr>
          <w:rFonts w:ascii="Times New Roman" w:hAnsi="Times New Roman" w:cs="Times New Roman"/>
          <w:b/>
          <w:bCs/>
          <w:sz w:val="26"/>
          <w:szCs w:val="26"/>
        </w:rPr>
        <w:t>Selecting features: Liquefaction</w:t>
      </w:r>
    </w:p>
    <w:p w14:paraId="252A2F8A" w14:textId="3297D924" w:rsidR="003B748A" w:rsidRPr="00495146" w:rsidRDefault="003B748A" w:rsidP="003B748A">
      <w:pPr>
        <w:rPr>
          <w:rFonts w:ascii="Times New Roman" w:hAnsi="Times New Roman" w:cs="Times New Roman"/>
          <w:b/>
          <w:bCs/>
          <w:sz w:val="26"/>
          <w:szCs w:val="26"/>
        </w:rPr>
      </w:pPr>
      <w:r w:rsidRPr="00495146">
        <w:rPr>
          <w:rFonts w:ascii="Times New Roman" w:hAnsi="Times New Roman" w:cs="Times New Roman"/>
          <w:b/>
          <w:bCs/>
          <w:sz w:val="26"/>
          <w:szCs w:val="26"/>
        </w:rPr>
        <w:drawing>
          <wp:inline distT="0" distB="0" distL="0" distR="0" wp14:anchorId="06932FB2" wp14:editId="36454E58">
            <wp:extent cx="5943600" cy="371475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943600" cy="3714750"/>
                    </a:xfrm>
                    <a:prstGeom prst="rect">
                      <a:avLst/>
                    </a:prstGeom>
                  </pic:spPr>
                </pic:pic>
              </a:graphicData>
            </a:graphic>
          </wp:inline>
        </w:drawing>
      </w:r>
    </w:p>
    <w:p w14:paraId="0672004A" w14:textId="3C2F3F94" w:rsidR="0048443B" w:rsidRPr="00495146" w:rsidRDefault="0048443B" w:rsidP="003B748A">
      <w:pPr>
        <w:rPr>
          <w:rFonts w:ascii="Times New Roman" w:hAnsi="Times New Roman" w:cs="Times New Roman"/>
          <w:b/>
          <w:bCs/>
          <w:sz w:val="26"/>
          <w:szCs w:val="26"/>
        </w:rPr>
      </w:pPr>
      <w:r w:rsidRPr="00495146">
        <w:rPr>
          <w:rFonts w:ascii="Times New Roman" w:hAnsi="Times New Roman" w:cs="Times New Roman"/>
          <w:b/>
          <w:bCs/>
          <w:sz w:val="26"/>
          <w:szCs w:val="26"/>
        </w:rPr>
        <w:lastRenderedPageBreak/>
        <w:drawing>
          <wp:inline distT="0" distB="0" distL="0" distR="0" wp14:anchorId="7B0B51DC" wp14:editId="28255B60">
            <wp:extent cx="5943600" cy="37147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stretch>
                      <a:fillRect/>
                    </a:stretch>
                  </pic:blipFill>
                  <pic:spPr>
                    <a:xfrm>
                      <a:off x="0" y="0"/>
                      <a:ext cx="5943600" cy="3714750"/>
                    </a:xfrm>
                    <a:prstGeom prst="rect">
                      <a:avLst/>
                    </a:prstGeom>
                  </pic:spPr>
                </pic:pic>
              </a:graphicData>
            </a:graphic>
          </wp:inline>
        </w:drawing>
      </w:r>
    </w:p>
    <w:p w14:paraId="7BA6D21A" w14:textId="60749F7A" w:rsidR="0048443B" w:rsidRPr="00495146" w:rsidRDefault="0048443B" w:rsidP="003B748A">
      <w:pPr>
        <w:rPr>
          <w:rFonts w:ascii="Times New Roman" w:hAnsi="Times New Roman" w:cs="Times New Roman"/>
          <w:b/>
          <w:bCs/>
          <w:sz w:val="26"/>
          <w:szCs w:val="26"/>
        </w:rPr>
      </w:pPr>
      <w:r w:rsidRPr="00495146">
        <w:rPr>
          <w:rFonts w:ascii="Times New Roman" w:hAnsi="Times New Roman" w:cs="Times New Roman"/>
          <w:b/>
          <w:bCs/>
          <w:sz w:val="26"/>
          <w:szCs w:val="26"/>
        </w:rPr>
        <w:t xml:space="preserve">Once it selects the records in the table close Select by location box. </w:t>
      </w:r>
    </w:p>
    <w:p w14:paraId="3F10A6AA" w14:textId="07AA891E" w:rsidR="0048443B" w:rsidRPr="00495146" w:rsidRDefault="008436E3" w:rsidP="003B748A">
      <w:pPr>
        <w:rPr>
          <w:rFonts w:ascii="Times New Roman" w:hAnsi="Times New Roman" w:cs="Times New Roman"/>
          <w:b/>
          <w:bCs/>
          <w:sz w:val="26"/>
          <w:szCs w:val="26"/>
        </w:rPr>
      </w:pPr>
      <w:r w:rsidRPr="00495146">
        <w:rPr>
          <w:rFonts w:ascii="Times New Roman" w:hAnsi="Times New Roman" w:cs="Times New Roman"/>
          <w:b/>
          <w:bCs/>
          <w:sz w:val="26"/>
          <w:szCs w:val="26"/>
        </w:rPr>
        <w:t>Go to View &gt; Geoprocessing &gt; Calculate field:</w:t>
      </w:r>
    </w:p>
    <w:p w14:paraId="345AEFF5" w14:textId="2B8F013F" w:rsidR="008436E3" w:rsidRPr="00495146" w:rsidRDefault="00D303EC" w:rsidP="003B748A">
      <w:pPr>
        <w:rPr>
          <w:rFonts w:ascii="Times New Roman" w:hAnsi="Times New Roman" w:cs="Times New Roman"/>
          <w:b/>
          <w:bCs/>
          <w:sz w:val="26"/>
          <w:szCs w:val="26"/>
        </w:rPr>
      </w:pPr>
      <w:r w:rsidRPr="00495146">
        <w:rPr>
          <w:rFonts w:ascii="Times New Roman" w:hAnsi="Times New Roman" w:cs="Times New Roman"/>
          <w:b/>
          <w:bCs/>
          <w:sz w:val="26"/>
          <w:szCs w:val="26"/>
        </w:rPr>
        <w:t>Input Table: County</w:t>
      </w:r>
    </w:p>
    <w:p w14:paraId="282FA7F4" w14:textId="1941A7B1" w:rsidR="00D303EC" w:rsidRPr="00495146" w:rsidRDefault="00D303EC" w:rsidP="003B748A">
      <w:pPr>
        <w:rPr>
          <w:rFonts w:ascii="Times New Roman" w:hAnsi="Times New Roman" w:cs="Times New Roman"/>
          <w:b/>
          <w:bCs/>
          <w:sz w:val="26"/>
          <w:szCs w:val="26"/>
        </w:rPr>
      </w:pPr>
      <w:r w:rsidRPr="00495146">
        <w:rPr>
          <w:rFonts w:ascii="Times New Roman" w:hAnsi="Times New Roman" w:cs="Times New Roman"/>
          <w:b/>
          <w:bCs/>
          <w:sz w:val="26"/>
          <w:szCs w:val="26"/>
        </w:rPr>
        <w:t>Field Name: Type “Hazard name”</w:t>
      </w:r>
      <w:r w:rsidR="001673C8" w:rsidRPr="00495146">
        <w:rPr>
          <w:rFonts w:ascii="Times New Roman" w:hAnsi="Times New Roman" w:cs="Times New Roman"/>
          <w:b/>
          <w:bCs/>
          <w:sz w:val="26"/>
          <w:szCs w:val="26"/>
        </w:rPr>
        <w:t xml:space="preserve"> In my case I mentioned it as Liq</w:t>
      </w:r>
    </w:p>
    <w:p w14:paraId="06CB018E" w14:textId="45001502" w:rsidR="001673C8" w:rsidRPr="00495146" w:rsidRDefault="001673C8" w:rsidP="003B748A">
      <w:pPr>
        <w:rPr>
          <w:rFonts w:ascii="Times New Roman" w:hAnsi="Times New Roman" w:cs="Times New Roman"/>
          <w:b/>
          <w:bCs/>
          <w:sz w:val="26"/>
          <w:szCs w:val="26"/>
        </w:rPr>
      </w:pPr>
      <w:r w:rsidRPr="00495146">
        <w:rPr>
          <w:rFonts w:ascii="Times New Roman" w:hAnsi="Times New Roman" w:cs="Times New Roman"/>
          <w:b/>
          <w:bCs/>
          <w:sz w:val="26"/>
          <w:szCs w:val="26"/>
        </w:rPr>
        <w:t xml:space="preserve">Scroll down Insert value </w:t>
      </w:r>
      <w:r w:rsidR="00F3465F" w:rsidRPr="00495146">
        <w:rPr>
          <w:rFonts w:ascii="Times New Roman" w:hAnsi="Times New Roman" w:cs="Times New Roman"/>
          <w:b/>
          <w:bCs/>
          <w:sz w:val="26"/>
          <w:szCs w:val="26"/>
        </w:rPr>
        <w:t>box.</w:t>
      </w:r>
      <w:r w:rsidRPr="00495146">
        <w:rPr>
          <w:rFonts w:ascii="Times New Roman" w:hAnsi="Times New Roman" w:cs="Times New Roman"/>
          <w:b/>
          <w:bCs/>
          <w:sz w:val="26"/>
          <w:szCs w:val="26"/>
        </w:rPr>
        <w:t xml:space="preserve"> </w:t>
      </w:r>
    </w:p>
    <w:p w14:paraId="084F3947" w14:textId="70EAAF21" w:rsidR="001673C8" w:rsidRPr="00495146" w:rsidRDefault="001673C8" w:rsidP="003B748A">
      <w:pPr>
        <w:rPr>
          <w:rFonts w:ascii="Times New Roman" w:hAnsi="Times New Roman" w:cs="Times New Roman"/>
          <w:b/>
          <w:bCs/>
          <w:sz w:val="26"/>
          <w:szCs w:val="26"/>
        </w:rPr>
      </w:pPr>
      <w:r w:rsidRPr="00495146">
        <w:rPr>
          <w:rFonts w:ascii="Times New Roman" w:hAnsi="Times New Roman" w:cs="Times New Roman"/>
          <w:b/>
          <w:bCs/>
          <w:sz w:val="26"/>
          <w:szCs w:val="26"/>
        </w:rPr>
        <w:t>“Hazard name” = 1</w:t>
      </w:r>
    </w:p>
    <w:p w14:paraId="764D820A" w14:textId="180AB220" w:rsidR="001673C8" w:rsidRPr="00495146" w:rsidRDefault="001673C8" w:rsidP="003B748A">
      <w:pPr>
        <w:rPr>
          <w:rFonts w:ascii="Times New Roman" w:hAnsi="Times New Roman" w:cs="Times New Roman"/>
          <w:b/>
          <w:bCs/>
          <w:sz w:val="26"/>
          <w:szCs w:val="26"/>
        </w:rPr>
      </w:pPr>
      <w:r w:rsidRPr="00495146">
        <w:rPr>
          <w:rFonts w:ascii="Times New Roman" w:hAnsi="Times New Roman" w:cs="Times New Roman"/>
          <w:b/>
          <w:bCs/>
          <w:sz w:val="26"/>
          <w:szCs w:val="26"/>
        </w:rPr>
        <w:t xml:space="preserve">*Please insert 1 if it is intersecting or else insert 0 if not intersecting. </w:t>
      </w:r>
    </w:p>
    <w:p w14:paraId="782F5E2B" w14:textId="3C03D653" w:rsidR="0040742A" w:rsidRPr="00495146" w:rsidRDefault="0040742A" w:rsidP="003B748A">
      <w:pPr>
        <w:rPr>
          <w:rFonts w:ascii="Times New Roman" w:hAnsi="Times New Roman" w:cs="Times New Roman"/>
          <w:b/>
          <w:bCs/>
          <w:sz w:val="26"/>
          <w:szCs w:val="26"/>
        </w:rPr>
      </w:pPr>
      <w:r w:rsidRPr="00495146">
        <w:rPr>
          <w:rFonts w:ascii="Times New Roman" w:hAnsi="Times New Roman" w:cs="Times New Roman"/>
          <w:b/>
          <w:bCs/>
          <w:sz w:val="26"/>
          <w:szCs w:val="26"/>
        </w:rPr>
        <w:lastRenderedPageBreak/>
        <w:drawing>
          <wp:inline distT="0" distB="0" distL="0" distR="0" wp14:anchorId="7A41FB7A" wp14:editId="6B8DF255">
            <wp:extent cx="5943600" cy="371475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a:stretch>
                      <a:fillRect/>
                    </a:stretch>
                  </pic:blipFill>
                  <pic:spPr>
                    <a:xfrm>
                      <a:off x="0" y="0"/>
                      <a:ext cx="5943600" cy="3714750"/>
                    </a:xfrm>
                    <a:prstGeom prst="rect">
                      <a:avLst/>
                    </a:prstGeom>
                  </pic:spPr>
                </pic:pic>
              </a:graphicData>
            </a:graphic>
          </wp:inline>
        </w:drawing>
      </w:r>
    </w:p>
    <w:p w14:paraId="6D602DE5" w14:textId="3F968DFB" w:rsidR="001673C8" w:rsidRPr="00495146" w:rsidRDefault="0040742A" w:rsidP="003B748A">
      <w:pPr>
        <w:rPr>
          <w:rFonts w:ascii="Times New Roman" w:hAnsi="Times New Roman" w:cs="Times New Roman"/>
          <w:b/>
          <w:bCs/>
          <w:sz w:val="26"/>
          <w:szCs w:val="26"/>
        </w:rPr>
      </w:pPr>
      <w:r w:rsidRPr="00495146">
        <w:rPr>
          <w:rFonts w:ascii="Times New Roman" w:hAnsi="Times New Roman" w:cs="Times New Roman"/>
          <w:b/>
          <w:bCs/>
          <w:sz w:val="26"/>
          <w:szCs w:val="26"/>
        </w:rPr>
        <w:drawing>
          <wp:inline distT="0" distB="0" distL="0" distR="0" wp14:anchorId="2AE1CC64" wp14:editId="6AFB95AE">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p>
    <w:p w14:paraId="0DD1ADA1" w14:textId="3FFEABFE" w:rsidR="0040742A" w:rsidRPr="00495146" w:rsidRDefault="0040742A" w:rsidP="003B748A">
      <w:pPr>
        <w:rPr>
          <w:rFonts w:ascii="Times New Roman" w:hAnsi="Times New Roman" w:cs="Times New Roman"/>
          <w:b/>
          <w:bCs/>
          <w:sz w:val="26"/>
          <w:szCs w:val="26"/>
        </w:rPr>
      </w:pPr>
    </w:p>
    <w:p w14:paraId="2818F316" w14:textId="77ECD436" w:rsidR="0040742A" w:rsidRPr="00495146" w:rsidRDefault="0040742A" w:rsidP="003B748A">
      <w:pPr>
        <w:rPr>
          <w:rFonts w:ascii="Times New Roman" w:hAnsi="Times New Roman" w:cs="Times New Roman"/>
          <w:b/>
          <w:bCs/>
          <w:sz w:val="26"/>
          <w:szCs w:val="26"/>
        </w:rPr>
      </w:pPr>
      <w:r w:rsidRPr="00495146">
        <w:rPr>
          <w:rFonts w:ascii="Times New Roman" w:hAnsi="Times New Roman" w:cs="Times New Roman"/>
          <w:b/>
          <w:bCs/>
          <w:sz w:val="26"/>
          <w:szCs w:val="26"/>
        </w:rPr>
        <w:t>Click Run.</w:t>
      </w:r>
    </w:p>
    <w:p w14:paraId="53960FAE" w14:textId="498B4294" w:rsidR="005A2430" w:rsidRPr="00495146" w:rsidRDefault="005A2430" w:rsidP="003B748A">
      <w:pPr>
        <w:rPr>
          <w:rFonts w:ascii="Times New Roman" w:hAnsi="Times New Roman" w:cs="Times New Roman"/>
          <w:b/>
          <w:bCs/>
          <w:sz w:val="26"/>
          <w:szCs w:val="26"/>
        </w:rPr>
      </w:pPr>
      <w:r w:rsidRPr="00495146">
        <w:rPr>
          <w:rFonts w:ascii="Times New Roman" w:hAnsi="Times New Roman" w:cs="Times New Roman"/>
          <w:b/>
          <w:bCs/>
          <w:sz w:val="26"/>
          <w:szCs w:val="26"/>
        </w:rPr>
        <w:lastRenderedPageBreak/>
        <w:t xml:space="preserve">If you observe </w:t>
      </w:r>
      <w:r w:rsidR="00F3465F" w:rsidRPr="00495146">
        <w:rPr>
          <w:rFonts w:ascii="Times New Roman" w:hAnsi="Times New Roman" w:cs="Times New Roman"/>
          <w:b/>
          <w:bCs/>
          <w:sz w:val="26"/>
          <w:szCs w:val="26"/>
        </w:rPr>
        <w:t>Contra Costa County</w:t>
      </w:r>
      <w:r w:rsidRPr="00495146">
        <w:rPr>
          <w:rFonts w:ascii="Times New Roman" w:hAnsi="Times New Roman" w:cs="Times New Roman"/>
          <w:b/>
          <w:bCs/>
          <w:sz w:val="26"/>
          <w:szCs w:val="26"/>
        </w:rPr>
        <w:t xml:space="preserve"> table see the last column Liq which shows only the rows which are selected by Liquefaction hazard layer and the other rows which are not selected by Liquefaction are empty or &lt;NULL&gt;.</w:t>
      </w:r>
    </w:p>
    <w:p w14:paraId="7C57E0AB" w14:textId="700D7295" w:rsidR="005A2430" w:rsidRPr="00495146" w:rsidRDefault="005A2430" w:rsidP="003B748A">
      <w:pPr>
        <w:rPr>
          <w:rFonts w:ascii="Times New Roman" w:hAnsi="Times New Roman" w:cs="Times New Roman"/>
          <w:b/>
          <w:bCs/>
          <w:sz w:val="26"/>
          <w:szCs w:val="26"/>
        </w:rPr>
      </w:pPr>
      <w:r w:rsidRPr="00495146">
        <w:rPr>
          <w:rFonts w:ascii="Times New Roman" w:hAnsi="Times New Roman" w:cs="Times New Roman"/>
          <w:b/>
          <w:bCs/>
          <w:sz w:val="26"/>
          <w:szCs w:val="26"/>
        </w:rPr>
        <w:drawing>
          <wp:inline distT="0" distB="0" distL="0" distR="0" wp14:anchorId="4520A951" wp14:editId="46F21B2B">
            <wp:extent cx="5943600" cy="371475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5943600" cy="3714750"/>
                    </a:xfrm>
                    <a:prstGeom prst="rect">
                      <a:avLst/>
                    </a:prstGeom>
                  </pic:spPr>
                </pic:pic>
              </a:graphicData>
            </a:graphic>
          </wp:inline>
        </w:drawing>
      </w:r>
    </w:p>
    <w:p w14:paraId="4EF19FC3" w14:textId="19D162F0" w:rsidR="00C17850" w:rsidRPr="00495146" w:rsidRDefault="00C17850" w:rsidP="003B748A">
      <w:pPr>
        <w:rPr>
          <w:rFonts w:ascii="Times New Roman" w:hAnsi="Times New Roman" w:cs="Times New Roman"/>
          <w:b/>
          <w:bCs/>
          <w:sz w:val="26"/>
          <w:szCs w:val="26"/>
        </w:rPr>
      </w:pPr>
      <w:r w:rsidRPr="00495146">
        <w:rPr>
          <w:rFonts w:ascii="Times New Roman" w:hAnsi="Times New Roman" w:cs="Times New Roman"/>
          <w:b/>
          <w:bCs/>
          <w:sz w:val="26"/>
          <w:szCs w:val="26"/>
        </w:rPr>
        <w:t>Now to replace this NULL or empty values to zero the next step is:</w:t>
      </w:r>
    </w:p>
    <w:p w14:paraId="10CD6064" w14:textId="461D94DE" w:rsidR="00C17850" w:rsidRPr="00495146" w:rsidRDefault="003D5D40" w:rsidP="003D5D40">
      <w:pPr>
        <w:pStyle w:val="ListParagraph"/>
        <w:numPr>
          <w:ilvl w:val="0"/>
          <w:numId w:val="3"/>
        </w:numPr>
        <w:rPr>
          <w:rFonts w:ascii="Times New Roman" w:hAnsi="Times New Roman" w:cs="Times New Roman"/>
          <w:b/>
          <w:bCs/>
          <w:sz w:val="26"/>
          <w:szCs w:val="26"/>
        </w:rPr>
      </w:pPr>
      <w:r w:rsidRPr="00495146">
        <w:rPr>
          <w:rFonts w:ascii="Times New Roman" w:hAnsi="Times New Roman" w:cs="Times New Roman"/>
          <w:b/>
          <w:bCs/>
          <w:sz w:val="26"/>
          <w:szCs w:val="26"/>
        </w:rPr>
        <w:t>Click on Map in the dashboard and clear the selected rows</w:t>
      </w:r>
    </w:p>
    <w:p w14:paraId="77E4ECFA" w14:textId="52E740A6" w:rsidR="003D5D40" w:rsidRPr="00495146" w:rsidRDefault="003D5D40" w:rsidP="003D5D40">
      <w:pPr>
        <w:rPr>
          <w:rFonts w:ascii="Times New Roman" w:hAnsi="Times New Roman" w:cs="Times New Roman"/>
          <w:b/>
          <w:bCs/>
          <w:sz w:val="26"/>
          <w:szCs w:val="26"/>
        </w:rPr>
      </w:pPr>
      <w:r w:rsidRPr="00495146">
        <w:rPr>
          <w:rFonts w:ascii="Times New Roman" w:hAnsi="Times New Roman" w:cs="Times New Roman"/>
          <w:b/>
          <w:bCs/>
          <w:sz w:val="26"/>
          <w:szCs w:val="26"/>
        </w:rPr>
        <w:lastRenderedPageBreak/>
        <w:drawing>
          <wp:inline distT="0" distB="0" distL="0" distR="0" wp14:anchorId="383EC729" wp14:editId="17521D4A">
            <wp:extent cx="5943600" cy="371475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0CA7F3DA" w14:textId="0D3BC7F4" w:rsidR="004966CB" w:rsidRPr="00495146" w:rsidRDefault="004966CB" w:rsidP="004966CB">
      <w:pPr>
        <w:pStyle w:val="ListParagraph"/>
        <w:numPr>
          <w:ilvl w:val="0"/>
          <w:numId w:val="3"/>
        </w:numPr>
        <w:rPr>
          <w:rFonts w:ascii="Times New Roman" w:hAnsi="Times New Roman" w:cs="Times New Roman"/>
          <w:b/>
          <w:bCs/>
          <w:sz w:val="26"/>
          <w:szCs w:val="26"/>
        </w:rPr>
      </w:pPr>
      <w:r w:rsidRPr="00495146">
        <w:rPr>
          <w:rFonts w:ascii="Times New Roman" w:hAnsi="Times New Roman" w:cs="Times New Roman"/>
          <w:b/>
          <w:bCs/>
          <w:sz w:val="26"/>
          <w:szCs w:val="26"/>
        </w:rPr>
        <w:t>Now Click on Select by Attributes</w:t>
      </w:r>
    </w:p>
    <w:p w14:paraId="4972921D" w14:textId="5BE8134A" w:rsidR="004966CB" w:rsidRPr="00495146" w:rsidRDefault="004966CB" w:rsidP="004966CB">
      <w:pPr>
        <w:ind w:left="360"/>
        <w:rPr>
          <w:rFonts w:ascii="Times New Roman" w:hAnsi="Times New Roman" w:cs="Times New Roman"/>
          <w:b/>
          <w:bCs/>
          <w:sz w:val="26"/>
          <w:szCs w:val="26"/>
        </w:rPr>
      </w:pPr>
      <w:r w:rsidRPr="00495146">
        <w:rPr>
          <w:rFonts w:ascii="Times New Roman" w:hAnsi="Times New Roman" w:cs="Times New Roman"/>
          <w:b/>
          <w:bCs/>
          <w:sz w:val="26"/>
          <w:szCs w:val="26"/>
        </w:rPr>
        <w:t>Input rows: County</w:t>
      </w:r>
    </w:p>
    <w:p w14:paraId="7138D240" w14:textId="1B1C09CD" w:rsidR="004966CB" w:rsidRPr="00495146" w:rsidRDefault="004966CB" w:rsidP="004966CB">
      <w:pPr>
        <w:ind w:left="360"/>
        <w:rPr>
          <w:rFonts w:ascii="Times New Roman" w:hAnsi="Times New Roman" w:cs="Times New Roman"/>
          <w:b/>
          <w:bCs/>
          <w:sz w:val="26"/>
          <w:szCs w:val="26"/>
        </w:rPr>
      </w:pPr>
      <w:r w:rsidRPr="00495146">
        <w:rPr>
          <w:rFonts w:ascii="Times New Roman" w:hAnsi="Times New Roman" w:cs="Times New Roman"/>
          <w:b/>
          <w:bCs/>
          <w:sz w:val="26"/>
          <w:szCs w:val="26"/>
        </w:rPr>
        <w:t>Selection type: New Selection</w:t>
      </w:r>
    </w:p>
    <w:p w14:paraId="1DB0AB2E" w14:textId="0D7AB0A1" w:rsidR="004966CB" w:rsidRPr="00495146" w:rsidRDefault="004966CB" w:rsidP="004966CB">
      <w:pPr>
        <w:ind w:left="360"/>
        <w:rPr>
          <w:rFonts w:ascii="Times New Roman" w:hAnsi="Times New Roman" w:cs="Times New Roman"/>
          <w:b/>
          <w:bCs/>
          <w:sz w:val="26"/>
          <w:szCs w:val="26"/>
        </w:rPr>
      </w:pPr>
      <w:r w:rsidRPr="00495146">
        <w:rPr>
          <w:rFonts w:ascii="Times New Roman" w:hAnsi="Times New Roman" w:cs="Times New Roman"/>
          <w:b/>
          <w:bCs/>
          <w:sz w:val="26"/>
          <w:szCs w:val="26"/>
        </w:rPr>
        <w:t xml:space="preserve">Expression: </w:t>
      </w:r>
      <w:r w:rsidRPr="00495146">
        <w:rPr>
          <w:rFonts w:ascii="Times New Roman" w:hAnsi="Times New Roman" w:cs="Times New Roman"/>
          <w:b/>
          <w:bCs/>
          <w:color w:val="FF0000"/>
          <w:sz w:val="26"/>
          <w:szCs w:val="26"/>
        </w:rPr>
        <w:t>Where</w:t>
      </w:r>
      <w:r w:rsidRPr="00495146">
        <w:rPr>
          <w:rFonts w:ascii="Times New Roman" w:hAnsi="Times New Roman" w:cs="Times New Roman"/>
          <w:b/>
          <w:bCs/>
          <w:sz w:val="26"/>
          <w:szCs w:val="26"/>
        </w:rPr>
        <w:t xml:space="preserve"> </w:t>
      </w:r>
      <w:r w:rsidRPr="00495146">
        <w:rPr>
          <w:rFonts w:ascii="Times New Roman" w:hAnsi="Times New Roman" w:cs="Times New Roman"/>
          <w:b/>
          <w:bCs/>
          <w:color w:val="7030A0"/>
          <w:sz w:val="26"/>
          <w:szCs w:val="26"/>
        </w:rPr>
        <w:t xml:space="preserve">Hazard(Liq) </w:t>
      </w:r>
      <w:r w:rsidRPr="00495146">
        <w:rPr>
          <w:rFonts w:ascii="Times New Roman" w:hAnsi="Times New Roman" w:cs="Times New Roman"/>
          <w:b/>
          <w:bCs/>
          <w:color w:val="ED7D31" w:themeColor="accent2"/>
          <w:sz w:val="26"/>
          <w:szCs w:val="26"/>
        </w:rPr>
        <w:t>is not equal to</w:t>
      </w:r>
      <w:r w:rsidR="00FA6157" w:rsidRPr="00495146">
        <w:rPr>
          <w:rFonts w:ascii="Times New Roman" w:hAnsi="Times New Roman" w:cs="Times New Roman"/>
          <w:b/>
          <w:bCs/>
          <w:color w:val="ED7D31" w:themeColor="accent2"/>
          <w:sz w:val="26"/>
          <w:szCs w:val="26"/>
        </w:rPr>
        <w:t xml:space="preserve"> </w:t>
      </w:r>
      <w:r w:rsidR="00FA6157" w:rsidRPr="00495146">
        <w:rPr>
          <w:rFonts w:ascii="Times New Roman" w:hAnsi="Times New Roman" w:cs="Times New Roman"/>
          <w:b/>
          <w:bCs/>
          <w:sz w:val="26"/>
          <w:szCs w:val="26"/>
        </w:rPr>
        <w:t>1</w:t>
      </w:r>
      <w:r w:rsidR="00384B2C" w:rsidRPr="00495146">
        <w:rPr>
          <w:rFonts w:ascii="Times New Roman" w:hAnsi="Times New Roman" w:cs="Times New Roman"/>
          <w:b/>
          <w:bCs/>
          <w:sz w:val="26"/>
          <w:szCs w:val="26"/>
        </w:rPr>
        <w:t xml:space="preserve"> (Use this expression if you have empty values</w:t>
      </w:r>
      <w:r w:rsidR="00451766" w:rsidRPr="00495146">
        <w:rPr>
          <w:rFonts w:ascii="Times New Roman" w:hAnsi="Times New Roman" w:cs="Times New Roman"/>
          <w:b/>
          <w:bCs/>
          <w:sz w:val="26"/>
          <w:szCs w:val="26"/>
        </w:rPr>
        <w:t>)</w:t>
      </w:r>
    </w:p>
    <w:p w14:paraId="4AE54DE5" w14:textId="36D6D50C" w:rsidR="00384B2C" w:rsidRPr="00495146" w:rsidRDefault="00384B2C" w:rsidP="004966CB">
      <w:pPr>
        <w:ind w:left="360"/>
        <w:rPr>
          <w:rFonts w:ascii="Times New Roman" w:hAnsi="Times New Roman" w:cs="Times New Roman"/>
          <w:b/>
          <w:bCs/>
          <w:sz w:val="26"/>
          <w:szCs w:val="26"/>
        </w:rPr>
      </w:pPr>
      <w:r w:rsidRPr="00495146">
        <w:rPr>
          <w:rFonts w:ascii="Times New Roman" w:hAnsi="Times New Roman" w:cs="Times New Roman"/>
          <w:b/>
          <w:bCs/>
          <w:sz w:val="26"/>
          <w:szCs w:val="26"/>
        </w:rPr>
        <w:t>Expression:</w:t>
      </w:r>
      <w:r w:rsidRPr="00495146">
        <w:rPr>
          <w:rFonts w:ascii="Times New Roman" w:hAnsi="Times New Roman" w:cs="Times New Roman"/>
          <w:b/>
          <w:bCs/>
          <w:color w:val="FF0000"/>
          <w:sz w:val="26"/>
          <w:szCs w:val="26"/>
        </w:rPr>
        <w:t xml:space="preserve"> </w:t>
      </w:r>
      <w:r w:rsidRPr="00495146">
        <w:rPr>
          <w:rFonts w:ascii="Times New Roman" w:hAnsi="Times New Roman" w:cs="Times New Roman"/>
          <w:b/>
          <w:bCs/>
          <w:color w:val="FF0000"/>
          <w:sz w:val="26"/>
          <w:szCs w:val="26"/>
        </w:rPr>
        <w:t>Where</w:t>
      </w:r>
      <w:r w:rsidRPr="00495146">
        <w:rPr>
          <w:rFonts w:ascii="Times New Roman" w:hAnsi="Times New Roman" w:cs="Times New Roman"/>
          <w:b/>
          <w:bCs/>
          <w:sz w:val="26"/>
          <w:szCs w:val="26"/>
        </w:rPr>
        <w:t xml:space="preserve"> </w:t>
      </w:r>
      <w:r w:rsidRPr="00495146">
        <w:rPr>
          <w:rFonts w:ascii="Times New Roman" w:hAnsi="Times New Roman" w:cs="Times New Roman"/>
          <w:b/>
          <w:bCs/>
          <w:color w:val="7030A0"/>
          <w:sz w:val="26"/>
          <w:szCs w:val="26"/>
        </w:rPr>
        <w:t xml:space="preserve">Hazard(Liq) </w:t>
      </w:r>
      <w:r w:rsidRPr="00495146">
        <w:rPr>
          <w:rFonts w:ascii="Times New Roman" w:hAnsi="Times New Roman" w:cs="Times New Roman"/>
          <w:b/>
          <w:bCs/>
          <w:color w:val="ED7D31" w:themeColor="accent2"/>
          <w:sz w:val="26"/>
          <w:szCs w:val="26"/>
        </w:rPr>
        <w:t>is n</w:t>
      </w:r>
      <w:r w:rsidR="00451766" w:rsidRPr="00495146">
        <w:rPr>
          <w:rFonts w:ascii="Times New Roman" w:hAnsi="Times New Roman" w:cs="Times New Roman"/>
          <w:b/>
          <w:bCs/>
          <w:color w:val="ED7D31" w:themeColor="accent2"/>
          <w:sz w:val="26"/>
          <w:szCs w:val="26"/>
        </w:rPr>
        <w:t>ull</w:t>
      </w:r>
      <w:r w:rsidRPr="00495146">
        <w:rPr>
          <w:rFonts w:ascii="Times New Roman" w:hAnsi="Times New Roman" w:cs="Times New Roman"/>
          <w:b/>
          <w:bCs/>
          <w:color w:val="ED7D31" w:themeColor="accent2"/>
          <w:sz w:val="26"/>
          <w:szCs w:val="26"/>
        </w:rPr>
        <w:t xml:space="preserve"> </w:t>
      </w:r>
      <w:r w:rsidR="00451766" w:rsidRPr="00495146">
        <w:rPr>
          <w:rFonts w:ascii="Times New Roman" w:hAnsi="Times New Roman" w:cs="Times New Roman"/>
          <w:b/>
          <w:bCs/>
          <w:sz w:val="26"/>
          <w:szCs w:val="26"/>
        </w:rPr>
        <w:t>(Use this expression if you have null values)</w:t>
      </w:r>
    </w:p>
    <w:p w14:paraId="6AB80EEA" w14:textId="652AC9E6" w:rsidR="00451766" w:rsidRPr="00495146" w:rsidRDefault="00451766" w:rsidP="004966CB">
      <w:pPr>
        <w:ind w:left="360"/>
        <w:rPr>
          <w:rFonts w:ascii="Times New Roman" w:hAnsi="Times New Roman" w:cs="Times New Roman"/>
          <w:b/>
          <w:bCs/>
          <w:sz w:val="26"/>
          <w:szCs w:val="26"/>
        </w:rPr>
      </w:pPr>
      <w:r w:rsidRPr="00495146">
        <w:rPr>
          <w:rFonts w:ascii="Times New Roman" w:hAnsi="Times New Roman" w:cs="Times New Roman"/>
          <w:b/>
          <w:bCs/>
          <w:sz w:val="26"/>
          <w:szCs w:val="26"/>
        </w:rPr>
        <w:t>In my case I have null values.</w:t>
      </w:r>
    </w:p>
    <w:p w14:paraId="2C4974B3" w14:textId="793F9AE1" w:rsidR="00AE1573" w:rsidRPr="00495146" w:rsidRDefault="00B67796" w:rsidP="004966CB">
      <w:pPr>
        <w:ind w:left="360"/>
        <w:rPr>
          <w:rFonts w:ascii="Times New Roman" w:hAnsi="Times New Roman" w:cs="Times New Roman"/>
          <w:b/>
          <w:bCs/>
          <w:sz w:val="26"/>
          <w:szCs w:val="26"/>
        </w:rPr>
      </w:pPr>
      <w:r w:rsidRPr="00495146">
        <w:rPr>
          <w:rFonts w:ascii="Times New Roman" w:hAnsi="Times New Roman" w:cs="Times New Roman"/>
          <w:b/>
          <w:bCs/>
          <w:sz w:val="26"/>
          <w:szCs w:val="26"/>
        </w:rPr>
        <w:lastRenderedPageBreak/>
        <w:drawing>
          <wp:inline distT="0" distB="0" distL="0" distR="0" wp14:anchorId="1825B2A3" wp14:editId="5147AA33">
            <wp:extent cx="5943600" cy="3714750"/>
            <wp:effectExtent l="0" t="0" r="0" b="0"/>
            <wp:docPr id="8" name="Picture 8"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Excel&#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705E2AF2" w14:textId="0EA3749C" w:rsidR="00585BCE" w:rsidRPr="00495146" w:rsidRDefault="00585BCE" w:rsidP="004966CB">
      <w:pPr>
        <w:ind w:left="360"/>
        <w:rPr>
          <w:rFonts w:ascii="Times New Roman" w:hAnsi="Times New Roman" w:cs="Times New Roman"/>
          <w:b/>
          <w:bCs/>
          <w:sz w:val="26"/>
          <w:szCs w:val="26"/>
        </w:rPr>
      </w:pPr>
      <w:r w:rsidRPr="00495146">
        <w:rPr>
          <w:rFonts w:ascii="Times New Roman" w:hAnsi="Times New Roman" w:cs="Times New Roman"/>
          <w:b/>
          <w:bCs/>
          <w:sz w:val="26"/>
          <w:szCs w:val="26"/>
        </w:rPr>
        <w:t>Click on Apply</w:t>
      </w:r>
    </w:p>
    <w:p w14:paraId="2FBD3CB8" w14:textId="3873B014" w:rsidR="00690EDB" w:rsidRPr="00495146" w:rsidRDefault="00690EDB" w:rsidP="00690EDB">
      <w:pPr>
        <w:pStyle w:val="ListParagraph"/>
        <w:numPr>
          <w:ilvl w:val="0"/>
          <w:numId w:val="3"/>
        </w:numPr>
        <w:rPr>
          <w:rFonts w:ascii="Times New Roman" w:hAnsi="Times New Roman" w:cs="Times New Roman"/>
          <w:b/>
          <w:bCs/>
          <w:sz w:val="26"/>
          <w:szCs w:val="26"/>
        </w:rPr>
      </w:pPr>
      <w:r w:rsidRPr="00495146">
        <w:rPr>
          <w:rFonts w:ascii="Times New Roman" w:hAnsi="Times New Roman" w:cs="Times New Roman"/>
          <w:b/>
          <w:bCs/>
          <w:sz w:val="26"/>
          <w:szCs w:val="26"/>
        </w:rPr>
        <w:t>Next go to view &gt; Geoprocessing &gt; calculate field &gt; select the same county (Contra Costa)</w:t>
      </w:r>
    </w:p>
    <w:p w14:paraId="4936CF19" w14:textId="3D62ADB3" w:rsidR="00690EDB" w:rsidRPr="00495146" w:rsidRDefault="00CC2ADB" w:rsidP="00690EDB">
      <w:pPr>
        <w:rPr>
          <w:rFonts w:ascii="Times New Roman" w:hAnsi="Times New Roman" w:cs="Times New Roman"/>
          <w:b/>
          <w:bCs/>
          <w:sz w:val="26"/>
          <w:szCs w:val="26"/>
        </w:rPr>
      </w:pPr>
      <w:r w:rsidRPr="00495146">
        <w:rPr>
          <w:rFonts w:ascii="Times New Roman" w:hAnsi="Times New Roman" w:cs="Times New Roman"/>
          <w:b/>
          <w:bCs/>
          <w:sz w:val="26"/>
          <w:szCs w:val="26"/>
        </w:rPr>
        <w:lastRenderedPageBreak/>
        <w:drawing>
          <wp:inline distT="0" distB="0" distL="0" distR="0" wp14:anchorId="1C69ED1C" wp14:editId="0782BB93">
            <wp:extent cx="5943600" cy="37147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0DAE87D1" w14:textId="3C4407CF" w:rsidR="00CC2ADB" w:rsidRPr="00495146" w:rsidRDefault="00CC2ADB" w:rsidP="00690EDB">
      <w:pPr>
        <w:rPr>
          <w:rFonts w:ascii="Times New Roman" w:hAnsi="Times New Roman" w:cs="Times New Roman"/>
          <w:b/>
          <w:bCs/>
          <w:sz w:val="26"/>
          <w:szCs w:val="26"/>
        </w:rPr>
      </w:pPr>
      <w:r w:rsidRPr="00495146">
        <w:rPr>
          <w:rFonts w:ascii="Times New Roman" w:hAnsi="Times New Roman" w:cs="Times New Roman"/>
          <w:b/>
          <w:bCs/>
          <w:sz w:val="26"/>
          <w:szCs w:val="26"/>
        </w:rPr>
        <w:t>Now it has selected all the NULL values in Liq table</w:t>
      </w:r>
    </w:p>
    <w:p w14:paraId="18EC5403" w14:textId="0DFAAE3D" w:rsidR="00CC2ADB" w:rsidRPr="00495146" w:rsidRDefault="00CC2ADB" w:rsidP="00690EDB">
      <w:pPr>
        <w:rPr>
          <w:rFonts w:ascii="Times New Roman" w:hAnsi="Times New Roman" w:cs="Times New Roman"/>
          <w:b/>
          <w:bCs/>
          <w:sz w:val="26"/>
          <w:szCs w:val="26"/>
        </w:rPr>
      </w:pPr>
      <w:r w:rsidRPr="00495146">
        <w:rPr>
          <w:rFonts w:ascii="Times New Roman" w:hAnsi="Times New Roman" w:cs="Times New Roman"/>
          <w:b/>
          <w:bCs/>
          <w:sz w:val="26"/>
          <w:szCs w:val="26"/>
        </w:rPr>
        <w:t xml:space="preserve">In Calculate field </w:t>
      </w:r>
    </w:p>
    <w:p w14:paraId="64FB2456" w14:textId="5F1FE942" w:rsidR="00CC2ADB" w:rsidRPr="00495146" w:rsidRDefault="00CC2ADB" w:rsidP="00690EDB">
      <w:pPr>
        <w:rPr>
          <w:rFonts w:ascii="Times New Roman" w:hAnsi="Times New Roman" w:cs="Times New Roman"/>
          <w:b/>
          <w:bCs/>
          <w:sz w:val="26"/>
          <w:szCs w:val="26"/>
        </w:rPr>
      </w:pPr>
      <w:r w:rsidRPr="00495146">
        <w:rPr>
          <w:rFonts w:ascii="Times New Roman" w:hAnsi="Times New Roman" w:cs="Times New Roman"/>
          <w:b/>
          <w:bCs/>
          <w:sz w:val="26"/>
          <w:szCs w:val="26"/>
        </w:rPr>
        <w:t xml:space="preserve">Input </w:t>
      </w:r>
      <w:r w:rsidR="00764F69" w:rsidRPr="00495146">
        <w:rPr>
          <w:rFonts w:ascii="Times New Roman" w:hAnsi="Times New Roman" w:cs="Times New Roman"/>
          <w:b/>
          <w:bCs/>
          <w:sz w:val="26"/>
          <w:szCs w:val="26"/>
        </w:rPr>
        <w:t>Table:</w:t>
      </w:r>
      <w:r w:rsidRPr="00495146">
        <w:rPr>
          <w:rFonts w:ascii="Times New Roman" w:hAnsi="Times New Roman" w:cs="Times New Roman"/>
          <w:b/>
          <w:bCs/>
          <w:sz w:val="26"/>
          <w:szCs w:val="26"/>
        </w:rPr>
        <w:t xml:space="preserve"> </w:t>
      </w:r>
      <w:r w:rsidR="00A47DDB" w:rsidRPr="00495146">
        <w:rPr>
          <w:rFonts w:ascii="Times New Roman" w:hAnsi="Times New Roman" w:cs="Times New Roman"/>
          <w:b/>
          <w:bCs/>
          <w:sz w:val="26"/>
          <w:szCs w:val="26"/>
        </w:rPr>
        <w:t>Same County</w:t>
      </w:r>
    </w:p>
    <w:p w14:paraId="709B479E" w14:textId="7D6CA920" w:rsidR="00CC2ADB" w:rsidRPr="00495146" w:rsidRDefault="00CC2ADB" w:rsidP="00690EDB">
      <w:pPr>
        <w:rPr>
          <w:rFonts w:ascii="Times New Roman" w:hAnsi="Times New Roman" w:cs="Times New Roman"/>
          <w:b/>
          <w:bCs/>
          <w:sz w:val="26"/>
          <w:szCs w:val="26"/>
        </w:rPr>
      </w:pPr>
      <w:r w:rsidRPr="00495146">
        <w:rPr>
          <w:rFonts w:ascii="Times New Roman" w:hAnsi="Times New Roman" w:cs="Times New Roman"/>
          <w:b/>
          <w:bCs/>
          <w:sz w:val="26"/>
          <w:szCs w:val="26"/>
        </w:rPr>
        <w:t xml:space="preserve">Field name: </w:t>
      </w:r>
      <w:r w:rsidR="00764F69" w:rsidRPr="00495146">
        <w:rPr>
          <w:rFonts w:ascii="Times New Roman" w:hAnsi="Times New Roman" w:cs="Times New Roman"/>
          <w:b/>
          <w:bCs/>
          <w:sz w:val="26"/>
          <w:szCs w:val="26"/>
        </w:rPr>
        <w:t>Hazard (</w:t>
      </w:r>
      <w:r w:rsidRPr="00495146">
        <w:rPr>
          <w:rFonts w:ascii="Times New Roman" w:hAnsi="Times New Roman" w:cs="Times New Roman"/>
          <w:b/>
          <w:bCs/>
          <w:sz w:val="26"/>
          <w:szCs w:val="26"/>
        </w:rPr>
        <w:t>Liq)</w:t>
      </w:r>
    </w:p>
    <w:p w14:paraId="4CA13DB7" w14:textId="0BF560F8" w:rsidR="00507F8C" w:rsidRPr="00495146" w:rsidRDefault="00507F8C" w:rsidP="00690EDB">
      <w:pPr>
        <w:rPr>
          <w:rFonts w:ascii="Times New Roman" w:hAnsi="Times New Roman" w:cs="Times New Roman"/>
          <w:b/>
          <w:bCs/>
          <w:sz w:val="26"/>
          <w:szCs w:val="26"/>
        </w:rPr>
      </w:pPr>
      <w:r w:rsidRPr="00495146">
        <w:rPr>
          <w:rFonts w:ascii="Times New Roman" w:hAnsi="Times New Roman" w:cs="Times New Roman"/>
          <w:b/>
          <w:bCs/>
          <w:sz w:val="26"/>
          <w:szCs w:val="26"/>
        </w:rPr>
        <w:t>Now the Value will change to 0</w:t>
      </w:r>
    </w:p>
    <w:p w14:paraId="5F95B793" w14:textId="3A2C7B27" w:rsidR="00507F8C" w:rsidRPr="00495146" w:rsidRDefault="00507F8C" w:rsidP="00690EDB">
      <w:pPr>
        <w:rPr>
          <w:rFonts w:ascii="Times New Roman" w:hAnsi="Times New Roman" w:cs="Times New Roman"/>
          <w:b/>
          <w:bCs/>
          <w:sz w:val="26"/>
          <w:szCs w:val="26"/>
        </w:rPr>
      </w:pPr>
      <w:r w:rsidRPr="00495146">
        <w:rPr>
          <w:rFonts w:ascii="Times New Roman" w:hAnsi="Times New Roman" w:cs="Times New Roman"/>
          <w:b/>
          <w:bCs/>
          <w:sz w:val="26"/>
          <w:szCs w:val="26"/>
        </w:rPr>
        <w:t>Liq = 0</w:t>
      </w:r>
    </w:p>
    <w:p w14:paraId="577D54B8" w14:textId="5D7B9536" w:rsidR="00277A7F" w:rsidRPr="00495146" w:rsidRDefault="00277A7F" w:rsidP="00690EDB">
      <w:pPr>
        <w:rPr>
          <w:rFonts w:ascii="Times New Roman" w:hAnsi="Times New Roman" w:cs="Times New Roman"/>
          <w:b/>
          <w:bCs/>
          <w:sz w:val="26"/>
          <w:szCs w:val="26"/>
        </w:rPr>
      </w:pPr>
      <w:r w:rsidRPr="00495146">
        <w:rPr>
          <w:rFonts w:ascii="Times New Roman" w:hAnsi="Times New Roman" w:cs="Times New Roman"/>
          <w:b/>
          <w:bCs/>
          <w:sz w:val="26"/>
          <w:szCs w:val="26"/>
        </w:rPr>
        <w:lastRenderedPageBreak/>
        <w:drawing>
          <wp:inline distT="0" distB="0" distL="0" distR="0" wp14:anchorId="155878C6" wp14:editId="72CA7F1E">
            <wp:extent cx="5943600" cy="371475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6918276F" w14:textId="13FCB1E1" w:rsidR="00277A7F" w:rsidRPr="00495146" w:rsidRDefault="00F65D73" w:rsidP="00690EDB">
      <w:pPr>
        <w:rPr>
          <w:rFonts w:ascii="Times New Roman" w:hAnsi="Times New Roman" w:cs="Times New Roman"/>
          <w:b/>
          <w:bCs/>
          <w:sz w:val="26"/>
          <w:szCs w:val="26"/>
        </w:rPr>
      </w:pPr>
      <w:r w:rsidRPr="00495146">
        <w:rPr>
          <w:rFonts w:ascii="Times New Roman" w:hAnsi="Times New Roman" w:cs="Times New Roman"/>
          <w:b/>
          <w:bCs/>
          <w:sz w:val="26"/>
          <w:szCs w:val="26"/>
        </w:rPr>
        <w:t>Now if you see Liq column I have 1s for intersection and 0s which are not intersecting</w:t>
      </w:r>
    </w:p>
    <w:p w14:paraId="6040B7C3" w14:textId="4521A880" w:rsidR="00F65D73" w:rsidRDefault="00F65D73" w:rsidP="00690EDB">
      <w:pPr>
        <w:rPr>
          <w:rFonts w:ascii="Times New Roman" w:hAnsi="Times New Roman" w:cs="Times New Roman"/>
          <w:b/>
          <w:bCs/>
          <w:sz w:val="26"/>
          <w:szCs w:val="26"/>
        </w:rPr>
      </w:pPr>
      <w:r w:rsidRPr="00495146">
        <w:rPr>
          <w:rFonts w:ascii="Times New Roman" w:hAnsi="Times New Roman" w:cs="Times New Roman"/>
          <w:b/>
          <w:bCs/>
          <w:sz w:val="26"/>
          <w:szCs w:val="26"/>
        </w:rPr>
        <w:drawing>
          <wp:inline distT="0" distB="0" distL="0" distR="0" wp14:anchorId="04D58E93" wp14:editId="43B1D17D">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3749FDD5" w14:textId="22497D6F" w:rsidR="0037353E" w:rsidRPr="00495146" w:rsidRDefault="0037353E" w:rsidP="00690EDB">
      <w:pPr>
        <w:rPr>
          <w:rFonts w:ascii="Times New Roman" w:hAnsi="Times New Roman" w:cs="Times New Roman"/>
          <w:b/>
          <w:bCs/>
          <w:sz w:val="26"/>
          <w:szCs w:val="26"/>
        </w:rPr>
      </w:pPr>
      <w:r>
        <w:rPr>
          <w:rFonts w:ascii="Times New Roman" w:hAnsi="Times New Roman" w:cs="Times New Roman"/>
          <w:b/>
          <w:bCs/>
          <w:sz w:val="26"/>
          <w:szCs w:val="26"/>
        </w:rPr>
        <w:lastRenderedPageBreak/>
        <w:t>WIND, SOLAR, DROUGHT AND FLOODING NEEDS TO BE SPATIAL JOINED PLEASE REFER TEMPLATE FOR MORE INFORMATION</w:t>
      </w:r>
    </w:p>
    <w:p w14:paraId="4B511BE0" w14:textId="77777777" w:rsidR="00CC2ADB" w:rsidRPr="00495146" w:rsidRDefault="00CC2ADB" w:rsidP="00690EDB">
      <w:pPr>
        <w:rPr>
          <w:rFonts w:ascii="Times New Roman" w:hAnsi="Times New Roman" w:cs="Times New Roman"/>
          <w:b/>
          <w:bCs/>
          <w:sz w:val="26"/>
          <w:szCs w:val="26"/>
        </w:rPr>
      </w:pPr>
    </w:p>
    <w:p w14:paraId="52536803" w14:textId="364FCE9E" w:rsidR="00CC2ADB" w:rsidRPr="00495146" w:rsidRDefault="00CC2ADB" w:rsidP="00690EDB">
      <w:pPr>
        <w:rPr>
          <w:rFonts w:ascii="Times New Roman" w:hAnsi="Times New Roman" w:cs="Times New Roman"/>
          <w:b/>
          <w:bCs/>
          <w:sz w:val="26"/>
          <w:szCs w:val="26"/>
        </w:rPr>
      </w:pPr>
    </w:p>
    <w:p w14:paraId="71DBFED7" w14:textId="77777777" w:rsidR="00585BCE" w:rsidRPr="00495146" w:rsidRDefault="00585BCE" w:rsidP="004966CB">
      <w:pPr>
        <w:ind w:left="360"/>
        <w:rPr>
          <w:rFonts w:ascii="Times New Roman" w:hAnsi="Times New Roman" w:cs="Times New Roman"/>
          <w:b/>
          <w:bCs/>
          <w:sz w:val="26"/>
          <w:szCs w:val="26"/>
        </w:rPr>
      </w:pPr>
    </w:p>
    <w:p w14:paraId="2D2532C5" w14:textId="77777777" w:rsidR="0040742A" w:rsidRPr="00495146" w:rsidRDefault="0040742A" w:rsidP="003B748A">
      <w:pPr>
        <w:rPr>
          <w:rFonts w:ascii="Times New Roman" w:hAnsi="Times New Roman" w:cs="Times New Roman"/>
          <w:b/>
          <w:bCs/>
          <w:sz w:val="26"/>
          <w:szCs w:val="26"/>
        </w:rPr>
      </w:pPr>
    </w:p>
    <w:p w14:paraId="41B07A63" w14:textId="77777777" w:rsidR="001673C8" w:rsidRPr="00495146" w:rsidRDefault="001673C8" w:rsidP="003B748A">
      <w:pPr>
        <w:rPr>
          <w:rFonts w:ascii="Times New Roman" w:hAnsi="Times New Roman" w:cs="Times New Roman"/>
          <w:b/>
          <w:bCs/>
          <w:sz w:val="26"/>
          <w:szCs w:val="26"/>
        </w:rPr>
      </w:pPr>
    </w:p>
    <w:p w14:paraId="4B72C8CD" w14:textId="77777777" w:rsidR="003B748A" w:rsidRPr="00495146" w:rsidRDefault="003B748A" w:rsidP="003B748A">
      <w:pPr>
        <w:rPr>
          <w:rFonts w:ascii="Times New Roman" w:hAnsi="Times New Roman" w:cs="Times New Roman"/>
          <w:b/>
          <w:bCs/>
          <w:sz w:val="26"/>
          <w:szCs w:val="26"/>
        </w:rPr>
      </w:pPr>
    </w:p>
    <w:sectPr w:rsidR="003B748A" w:rsidRPr="004951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D0425"/>
    <w:multiLevelType w:val="hybridMultilevel"/>
    <w:tmpl w:val="A5984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115DD2"/>
    <w:multiLevelType w:val="hybridMultilevel"/>
    <w:tmpl w:val="2438F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382D72"/>
    <w:multiLevelType w:val="hybridMultilevel"/>
    <w:tmpl w:val="6C022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1356870">
    <w:abstractNumId w:val="1"/>
  </w:num>
  <w:num w:numId="2" w16cid:durableId="1927034655">
    <w:abstractNumId w:val="0"/>
  </w:num>
  <w:num w:numId="3" w16cid:durableId="11345680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83F"/>
    <w:rsid w:val="000777D2"/>
    <w:rsid w:val="00133A45"/>
    <w:rsid w:val="001673C8"/>
    <w:rsid w:val="00277A7F"/>
    <w:rsid w:val="0037353E"/>
    <w:rsid w:val="00384B2C"/>
    <w:rsid w:val="003B748A"/>
    <w:rsid w:val="003D5D40"/>
    <w:rsid w:val="0040742A"/>
    <w:rsid w:val="00451766"/>
    <w:rsid w:val="0048443B"/>
    <w:rsid w:val="00495146"/>
    <w:rsid w:val="004966CB"/>
    <w:rsid w:val="00507F8C"/>
    <w:rsid w:val="00585BCE"/>
    <w:rsid w:val="005A2430"/>
    <w:rsid w:val="00690EDB"/>
    <w:rsid w:val="006B5303"/>
    <w:rsid w:val="00764F69"/>
    <w:rsid w:val="008436E3"/>
    <w:rsid w:val="00A47DDB"/>
    <w:rsid w:val="00AE1573"/>
    <w:rsid w:val="00B017E8"/>
    <w:rsid w:val="00B43C78"/>
    <w:rsid w:val="00B67796"/>
    <w:rsid w:val="00C17850"/>
    <w:rsid w:val="00CC2ADB"/>
    <w:rsid w:val="00D303EC"/>
    <w:rsid w:val="00DB763E"/>
    <w:rsid w:val="00E8683F"/>
    <w:rsid w:val="00F3465F"/>
    <w:rsid w:val="00F65D73"/>
    <w:rsid w:val="00FA6157"/>
    <w:rsid w:val="00FB6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85907"/>
  <w15:chartTrackingRefBased/>
  <w15:docId w15:val="{21B090D7-A8A9-4BCE-9745-3F21A1C2B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77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9312012738DE4C98CE47D60C717E9B" ma:contentTypeVersion="10" ma:contentTypeDescription="Create a new document." ma:contentTypeScope="" ma:versionID="fc3f093498e22c3ff75ce098f6f37471">
  <xsd:schema xmlns:xsd="http://www.w3.org/2001/XMLSchema" xmlns:xs="http://www.w3.org/2001/XMLSchema" xmlns:p="http://schemas.microsoft.com/office/2006/metadata/properties" xmlns:ns2="d3252306-2b90-487b-9fea-6f04d5671615" xmlns:ns3="74c83713-bb82-4e6c-a96e-a64965b091ca" targetNamespace="http://schemas.microsoft.com/office/2006/metadata/properties" ma:root="true" ma:fieldsID="e8ce30db1028db9c3784dc541efb3f1a" ns2:_="" ns3:_="">
    <xsd:import namespace="d3252306-2b90-487b-9fea-6f04d5671615"/>
    <xsd:import namespace="74c83713-bb82-4e6c-a96e-a64965b091c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252306-2b90-487b-9fea-6f04d56716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4ed54add-fbf2-4b77-ae8f-05ce34c7ec78"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c83713-bb82-4e6c-a96e-a64965b091c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7503d838-9b3b-4c72-83e0-7c969b156551}" ma:internalName="TaxCatchAll" ma:showField="CatchAllData" ma:web="74c83713-bb82-4e6c-a96e-a64965b091ca">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D70FA1-2A74-4975-B2E0-03E378881E7C}"/>
</file>

<file path=customXml/itemProps2.xml><?xml version="1.0" encoding="utf-8"?>
<ds:datastoreItem xmlns:ds="http://schemas.openxmlformats.org/officeDocument/2006/customXml" ds:itemID="{D6CA3BE9-3613-471D-952A-EA27AD727D75}"/>
</file>

<file path=docProps/app.xml><?xml version="1.0" encoding="utf-8"?>
<Properties xmlns="http://schemas.openxmlformats.org/officeDocument/2006/extended-properties" xmlns:vt="http://schemas.openxmlformats.org/officeDocument/2006/docPropsVTypes">
  <Template>Normal.dotm</Template>
  <TotalTime>30</TotalTime>
  <Pages>9</Pages>
  <Words>272</Words>
  <Characters>1554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Abdul Muneer Mogni Shaik (he/him)</dc:creator>
  <cp:keywords/>
  <dc:description/>
  <cp:lastModifiedBy>Mohammad Abdul Muneer Mogni Shaik (he/him)</cp:lastModifiedBy>
  <cp:revision>33</cp:revision>
  <dcterms:created xsi:type="dcterms:W3CDTF">2023-03-24T03:09:00Z</dcterms:created>
  <dcterms:modified xsi:type="dcterms:W3CDTF">2023-03-24T03:39:00Z</dcterms:modified>
</cp:coreProperties>
</file>